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99" w:rsidRDefault="00B37999" w:rsidP="00B3799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Основные направления развития ОАО «Союзпроммонтаж»</w:t>
      </w:r>
    </w:p>
    <w:p w:rsidR="00B37999" w:rsidRDefault="00B37999" w:rsidP="00B3799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202</w:t>
      </w:r>
      <w:r w:rsidR="00F9783D" w:rsidRPr="00F9783D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 w:rsidR="00B37999" w:rsidRPr="00592012" w:rsidRDefault="00B37999" w:rsidP="002240D5">
      <w:pPr>
        <w:ind w:firstLine="709"/>
        <w:jc w:val="both"/>
        <w:rPr>
          <w:sz w:val="26"/>
          <w:szCs w:val="26"/>
        </w:rPr>
      </w:pPr>
    </w:p>
    <w:p w:rsidR="00E33B5A" w:rsidRPr="002B190A" w:rsidRDefault="00E33B5A" w:rsidP="002240D5">
      <w:pPr>
        <w:ind w:firstLine="709"/>
        <w:jc w:val="both"/>
        <w:rPr>
          <w:sz w:val="28"/>
          <w:szCs w:val="28"/>
        </w:rPr>
      </w:pPr>
      <w:r w:rsidRPr="002B190A">
        <w:rPr>
          <w:sz w:val="28"/>
          <w:szCs w:val="28"/>
        </w:rPr>
        <w:t xml:space="preserve">Основная стратегическая цель развития ОАО «Союзпроммонтаж» на </w:t>
      </w:r>
      <w:r w:rsidR="00A65222">
        <w:rPr>
          <w:sz w:val="28"/>
          <w:szCs w:val="28"/>
        </w:rPr>
        <w:t xml:space="preserve">   </w:t>
      </w:r>
      <w:r w:rsidR="00F9783D" w:rsidRPr="00F9783D">
        <w:rPr>
          <w:sz w:val="28"/>
          <w:szCs w:val="28"/>
        </w:rPr>
        <w:t xml:space="preserve">2025 </w:t>
      </w:r>
      <w:r w:rsidR="00F9783D">
        <w:rPr>
          <w:sz w:val="28"/>
          <w:szCs w:val="28"/>
        </w:rPr>
        <w:t>год</w:t>
      </w:r>
      <w:r w:rsidRPr="002B190A">
        <w:rPr>
          <w:sz w:val="28"/>
          <w:szCs w:val="28"/>
        </w:rPr>
        <w:t xml:space="preserve"> может быть сформулирована следующим образом:</w:t>
      </w:r>
    </w:p>
    <w:p w:rsidR="00E33B5A" w:rsidRPr="002B190A" w:rsidRDefault="00E33B5A" w:rsidP="002240D5">
      <w:pPr>
        <w:ind w:firstLine="709"/>
        <w:jc w:val="both"/>
        <w:rPr>
          <w:sz w:val="28"/>
          <w:szCs w:val="28"/>
        </w:rPr>
      </w:pPr>
      <w:r w:rsidRPr="002B190A">
        <w:rPr>
          <w:sz w:val="28"/>
          <w:szCs w:val="28"/>
        </w:rPr>
        <w:t xml:space="preserve">«Обеспечение устойчивого развития </w:t>
      </w:r>
      <w:r w:rsidR="00F9783D">
        <w:rPr>
          <w:sz w:val="28"/>
          <w:szCs w:val="28"/>
        </w:rPr>
        <w:t>Общества</w:t>
      </w:r>
      <w:r w:rsidRPr="002B190A">
        <w:rPr>
          <w:sz w:val="28"/>
          <w:szCs w:val="28"/>
        </w:rPr>
        <w:t xml:space="preserve">, с сохранением коллектива и занятости, </w:t>
      </w:r>
      <w:r w:rsidR="00F9783D">
        <w:rPr>
          <w:sz w:val="28"/>
          <w:szCs w:val="28"/>
        </w:rPr>
        <w:t>ростом</w:t>
      </w:r>
      <w:r w:rsidRPr="002B190A">
        <w:rPr>
          <w:sz w:val="28"/>
          <w:szCs w:val="28"/>
        </w:rPr>
        <w:t xml:space="preserve"> уровня доходов</w:t>
      </w:r>
      <w:r w:rsidR="00F9783D">
        <w:rPr>
          <w:sz w:val="28"/>
          <w:szCs w:val="28"/>
        </w:rPr>
        <w:t>, обновлением основных фондов</w:t>
      </w:r>
      <w:r w:rsidRPr="002B190A">
        <w:rPr>
          <w:sz w:val="28"/>
          <w:szCs w:val="28"/>
        </w:rPr>
        <w:t>».</w:t>
      </w:r>
    </w:p>
    <w:p w:rsidR="00EF7A2A" w:rsidRPr="002B190A" w:rsidRDefault="00D139C4" w:rsidP="00EF7A2A">
      <w:pPr>
        <w:ind w:firstLine="709"/>
        <w:jc w:val="both"/>
        <w:rPr>
          <w:sz w:val="28"/>
          <w:szCs w:val="28"/>
        </w:rPr>
      </w:pPr>
      <w:r w:rsidRPr="002B190A">
        <w:rPr>
          <w:sz w:val="28"/>
          <w:szCs w:val="28"/>
        </w:rPr>
        <w:t>В 202</w:t>
      </w:r>
      <w:r w:rsidR="00F9783D" w:rsidRPr="00F9783D">
        <w:rPr>
          <w:sz w:val="28"/>
          <w:szCs w:val="28"/>
        </w:rPr>
        <w:t>5</w:t>
      </w:r>
      <w:r w:rsidRPr="002B190A">
        <w:rPr>
          <w:sz w:val="28"/>
          <w:szCs w:val="28"/>
        </w:rPr>
        <w:t xml:space="preserve"> году </w:t>
      </w:r>
      <w:r w:rsidR="00B64ADF" w:rsidRPr="002B190A">
        <w:rPr>
          <w:sz w:val="28"/>
          <w:szCs w:val="28"/>
        </w:rPr>
        <w:t>планируется</w:t>
      </w:r>
      <w:r w:rsidR="00E33B5A" w:rsidRPr="002B190A">
        <w:rPr>
          <w:sz w:val="28"/>
          <w:szCs w:val="28"/>
        </w:rPr>
        <w:t xml:space="preserve"> </w:t>
      </w:r>
      <w:r w:rsidR="00A65222">
        <w:rPr>
          <w:sz w:val="28"/>
          <w:szCs w:val="28"/>
        </w:rPr>
        <w:t>увеличение</w:t>
      </w:r>
      <w:bookmarkStart w:id="0" w:name="_GoBack"/>
      <w:bookmarkEnd w:id="0"/>
      <w:r w:rsidR="00E33B5A" w:rsidRPr="002B190A">
        <w:rPr>
          <w:sz w:val="28"/>
          <w:szCs w:val="28"/>
        </w:rPr>
        <w:t xml:space="preserve"> </w:t>
      </w:r>
      <w:r w:rsidR="00B64ADF" w:rsidRPr="002B190A">
        <w:rPr>
          <w:sz w:val="28"/>
          <w:szCs w:val="28"/>
        </w:rPr>
        <w:t xml:space="preserve">достигнутого уровня по </w:t>
      </w:r>
      <w:r w:rsidR="00E33B5A" w:rsidRPr="002B190A">
        <w:rPr>
          <w:sz w:val="28"/>
          <w:szCs w:val="28"/>
        </w:rPr>
        <w:t>объем</w:t>
      </w:r>
      <w:r w:rsidR="00B64ADF" w:rsidRPr="002B190A">
        <w:rPr>
          <w:sz w:val="28"/>
          <w:szCs w:val="28"/>
        </w:rPr>
        <w:t>у</w:t>
      </w:r>
      <w:r w:rsidR="00E33B5A" w:rsidRPr="002B190A">
        <w:rPr>
          <w:sz w:val="28"/>
          <w:szCs w:val="28"/>
        </w:rPr>
        <w:t xml:space="preserve"> выполняемых работ по сравнению с </w:t>
      </w:r>
      <w:r w:rsidR="00B64ADF" w:rsidRPr="002B190A">
        <w:rPr>
          <w:sz w:val="28"/>
          <w:szCs w:val="28"/>
        </w:rPr>
        <w:t>предыдущим годом</w:t>
      </w:r>
      <w:r w:rsidR="00EF7A2A" w:rsidRPr="002B190A">
        <w:rPr>
          <w:sz w:val="28"/>
          <w:szCs w:val="28"/>
        </w:rPr>
        <w:t xml:space="preserve">, </w:t>
      </w:r>
      <w:r w:rsidR="00E33B5A" w:rsidRPr="002B190A">
        <w:rPr>
          <w:sz w:val="28"/>
          <w:szCs w:val="28"/>
        </w:rPr>
        <w:t>максимальное сохранение</w:t>
      </w:r>
      <w:r w:rsidR="00D00993" w:rsidRPr="002B190A">
        <w:rPr>
          <w:sz w:val="28"/>
          <w:szCs w:val="28"/>
        </w:rPr>
        <w:t xml:space="preserve">, </w:t>
      </w:r>
      <w:r w:rsidR="00EF7A2A" w:rsidRPr="002B190A">
        <w:rPr>
          <w:sz w:val="28"/>
          <w:szCs w:val="28"/>
        </w:rPr>
        <w:t>и при возможности,</w:t>
      </w:r>
      <w:r w:rsidR="00D00993" w:rsidRPr="002B190A">
        <w:rPr>
          <w:sz w:val="28"/>
          <w:szCs w:val="28"/>
        </w:rPr>
        <w:t xml:space="preserve"> увеличение</w:t>
      </w:r>
      <w:r w:rsidR="00E33B5A" w:rsidRPr="002B190A">
        <w:rPr>
          <w:sz w:val="28"/>
          <w:szCs w:val="28"/>
        </w:rPr>
        <w:t xml:space="preserve"> численности персонала</w:t>
      </w:r>
      <w:r w:rsidR="00F9783D">
        <w:rPr>
          <w:sz w:val="28"/>
          <w:szCs w:val="28"/>
        </w:rPr>
        <w:t>, а также рост инвестиций в основной капитал</w:t>
      </w:r>
      <w:r w:rsidR="00E33B5A" w:rsidRPr="002B190A">
        <w:rPr>
          <w:sz w:val="28"/>
          <w:szCs w:val="28"/>
        </w:rPr>
        <w:t>.</w:t>
      </w:r>
      <w:r w:rsidR="00EF7A2A" w:rsidRPr="002B190A">
        <w:rPr>
          <w:sz w:val="28"/>
          <w:szCs w:val="28"/>
        </w:rPr>
        <w:t xml:space="preserve"> </w:t>
      </w:r>
    </w:p>
    <w:p w:rsidR="00592012" w:rsidRPr="00AD3CAB" w:rsidRDefault="00592012" w:rsidP="00592012">
      <w:pPr>
        <w:spacing w:line="320" w:lineRule="exact"/>
        <w:ind w:firstLine="709"/>
        <w:jc w:val="both"/>
        <w:rPr>
          <w:sz w:val="28"/>
          <w:szCs w:val="28"/>
        </w:rPr>
      </w:pPr>
      <w:r w:rsidRPr="00AD3CAB">
        <w:rPr>
          <w:sz w:val="28"/>
          <w:szCs w:val="28"/>
        </w:rPr>
        <w:t xml:space="preserve">Данная стратегия </w:t>
      </w:r>
      <w:r>
        <w:rPr>
          <w:sz w:val="28"/>
          <w:szCs w:val="28"/>
        </w:rPr>
        <w:t>будет</w:t>
      </w:r>
      <w:r w:rsidRPr="00AD3CAB">
        <w:rPr>
          <w:sz w:val="28"/>
          <w:szCs w:val="28"/>
        </w:rPr>
        <w:t xml:space="preserve"> сопровождаться:</w:t>
      </w:r>
    </w:p>
    <w:p w:rsidR="00592012" w:rsidRPr="00AD3CAB" w:rsidRDefault="00592012" w:rsidP="00592012">
      <w:pPr>
        <w:spacing w:line="320" w:lineRule="exact"/>
        <w:ind w:firstLine="709"/>
        <w:jc w:val="both"/>
        <w:rPr>
          <w:sz w:val="28"/>
          <w:szCs w:val="28"/>
        </w:rPr>
      </w:pPr>
      <w:r w:rsidRPr="00AD3CAB">
        <w:rPr>
          <w:sz w:val="28"/>
          <w:szCs w:val="28"/>
        </w:rPr>
        <w:t>- постоянным участием в торгах, конкурсах и переговорах на выполнение строительно-монтажных работ и изготовление металлоконструкций;</w:t>
      </w:r>
    </w:p>
    <w:p w:rsidR="00592012" w:rsidRPr="00AD3CAB" w:rsidRDefault="00592012" w:rsidP="00592012">
      <w:pPr>
        <w:spacing w:line="320" w:lineRule="exact"/>
        <w:ind w:firstLine="709"/>
        <w:jc w:val="both"/>
        <w:rPr>
          <w:sz w:val="28"/>
          <w:szCs w:val="28"/>
        </w:rPr>
      </w:pPr>
      <w:r w:rsidRPr="00AD3CAB">
        <w:rPr>
          <w:sz w:val="28"/>
          <w:szCs w:val="28"/>
        </w:rPr>
        <w:t xml:space="preserve">- повышением уровня </w:t>
      </w:r>
      <w:r>
        <w:rPr>
          <w:sz w:val="28"/>
          <w:szCs w:val="28"/>
        </w:rPr>
        <w:t xml:space="preserve">среднемесячной </w:t>
      </w:r>
      <w:r w:rsidRPr="00AD3CAB">
        <w:rPr>
          <w:sz w:val="28"/>
          <w:szCs w:val="28"/>
        </w:rPr>
        <w:t>заработной платы;</w:t>
      </w:r>
    </w:p>
    <w:p w:rsidR="00592012" w:rsidRPr="00AD3CAB" w:rsidRDefault="00592012" w:rsidP="00592012">
      <w:pPr>
        <w:spacing w:line="320" w:lineRule="exact"/>
        <w:ind w:firstLine="709"/>
        <w:jc w:val="both"/>
        <w:rPr>
          <w:sz w:val="28"/>
          <w:szCs w:val="28"/>
        </w:rPr>
      </w:pPr>
      <w:r w:rsidRPr="00AD3CAB">
        <w:rPr>
          <w:sz w:val="28"/>
          <w:szCs w:val="28"/>
        </w:rPr>
        <w:t>- оптимизацией численности персонала рабочих специальностей с учетом планируемых объемов работ;</w:t>
      </w:r>
    </w:p>
    <w:p w:rsidR="00592012" w:rsidRDefault="00592012" w:rsidP="00592012">
      <w:pPr>
        <w:spacing w:line="320" w:lineRule="exact"/>
        <w:ind w:firstLine="709"/>
        <w:jc w:val="both"/>
        <w:rPr>
          <w:sz w:val="28"/>
          <w:szCs w:val="28"/>
        </w:rPr>
      </w:pPr>
      <w:r w:rsidRPr="00AD3CAB">
        <w:rPr>
          <w:sz w:val="28"/>
          <w:szCs w:val="28"/>
        </w:rPr>
        <w:t>- постоянной проработкой мероприятий по предварительным расчетам прибыльности заключаемых договоров, по своевременной оплате выполненных работ, пога</w:t>
      </w:r>
      <w:r w:rsidR="00F9783D">
        <w:rPr>
          <w:sz w:val="28"/>
          <w:szCs w:val="28"/>
        </w:rPr>
        <w:t>шению дебиторской задолженности;</w:t>
      </w:r>
    </w:p>
    <w:p w:rsidR="00F9783D" w:rsidRPr="00AD3CAB" w:rsidRDefault="00F9783D" w:rsidP="00592012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DBA">
        <w:rPr>
          <w:sz w:val="28"/>
          <w:szCs w:val="28"/>
        </w:rPr>
        <w:t>направлением инвестиций на обновление активной части основных фондов с целью улучшения качества выполняемых работ, повышения конкурентоспособности и увеличения эффективности производства.</w:t>
      </w:r>
    </w:p>
    <w:p w:rsidR="00E33B5A" w:rsidRDefault="00E33B5A" w:rsidP="002240D5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При правильно</w:t>
      </w:r>
      <w:r w:rsidR="00763373">
        <w:rPr>
          <w:rFonts w:eastAsia="TimesNewRomanPSMT"/>
          <w:sz w:val="28"/>
          <w:szCs w:val="28"/>
        </w:rPr>
        <w:t>м</w:t>
      </w:r>
      <w:r>
        <w:rPr>
          <w:rFonts w:eastAsia="TimesNewRomanPSMT"/>
          <w:sz w:val="28"/>
          <w:szCs w:val="28"/>
        </w:rPr>
        <w:t xml:space="preserve"> определени</w:t>
      </w:r>
      <w:r w:rsidR="00763373">
        <w:rPr>
          <w:rFonts w:eastAsia="TimesNewRomanPSMT"/>
          <w:sz w:val="28"/>
          <w:szCs w:val="28"/>
        </w:rPr>
        <w:t>и</w:t>
      </w:r>
      <w:r>
        <w:rPr>
          <w:rFonts w:eastAsia="TimesNewRomanPSMT"/>
          <w:sz w:val="28"/>
          <w:szCs w:val="28"/>
        </w:rPr>
        <w:t xml:space="preserve"> внутренних и внешних факторов эффективного р</w:t>
      </w:r>
      <w:r w:rsidR="007313D3">
        <w:rPr>
          <w:rFonts w:eastAsia="TimesNewRomanPSMT"/>
          <w:sz w:val="28"/>
          <w:szCs w:val="28"/>
        </w:rPr>
        <w:t xml:space="preserve">азвития, важнейших направлений </w:t>
      </w:r>
      <w:r>
        <w:rPr>
          <w:rFonts w:eastAsia="TimesNewRomanPSMT"/>
          <w:sz w:val="28"/>
          <w:szCs w:val="28"/>
        </w:rPr>
        <w:t>и параметров экономического роста</w:t>
      </w:r>
      <w:r w:rsidR="00763373">
        <w:rPr>
          <w:rFonts w:eastAsia="TimesNewRomanPSMT"/>
          <w:sz w:val="28"/>
          <w:szCs w:val="28"/>
        </w:rPr>
        <w:t xml:space="preserve"> в 202</w:t>
      </w:r>
      <w:r w:rsidR="00F93DBA">
        <w:rPr>
          <w:rFonts w:eastAsia="TimesNewRomanPSMT"/>
          <w:sz w:val="28"/>
          <w:szCs w:val="28"/>
        </w:rPr>
        <w:t>5</w:t>
      </w:r>
      <w:r w:rsidR="00763373">
        <w:rPr>
          <w:rFonts w:eastAsia="TimesNewRomanPSMT"/>
          <w:sz w:val="28"/>
          <w:szCs w:val="28"/>
        </w:rPr>
        <w:t xml:space="preserve"> году планируется выпол</w:t>
      </w:r>
      <w:r>
        <w:rPr>
          <w:rFonts w:eastAsia="TimesNewRomanPSMT"/>
          <w:sz w:val="28"/>
          <w:szCs w:val="28"/>
        </w:rPr>
        <w:t>нить доведенные показатели</w:t>
      </w:r>
      <w:r w:rsidR="00763373">
        <w:rPr>
          <w:rFonts w:eastAsia="TimesNewRomanPSMT"/>
          <w:sz w:val="28"/>
          <w:szCs w:val="28"/>
        </w:rPr>
        <w:t>:</w:t>
      </w:r>
    </w:p>
    <w:p w:rsidR="00120C47" w:rsidRDefault="00120C47" w:rsidP="00120C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Получение прибыли от реализации продукции, работ, услуг;</w:t>
      </w:r>
    </w:p>
    <w:p w:rsidR="00120C47" w:rsidRDefault="00120C47" w:rsidP="00120C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чистой прибыли</w:t>
      </w:r>
      <w:r w:rsidRPr="00E966B7">
        <w:rPr>
          <w:sz w:val="28"/>
          <w:szCs w:val="28"/>
        </w:rPr>
        <w:t>;</w:t>
      </w:r>
    </w:p>
    <w:p w:rsidR="00120C47" w:rsidRDefault="00120C47" w:rsidP="00120C47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E966B7">
        <w:rPr>
          <w:sz w:val="28"/>
          <w:szCs w:val="28"/>
        </w:rPr>
        <w:t xml:space="preserve">Опережающий темп роста производительности труда над темпом роста </w:t>
      </w:r>
      <w:r>
        <w:rPr>
          <w:sz w:val="28"/>
          <w:szCs w:val="28"/>
        </w:rPr>
        <w:t xml:space="preserve">номинальной начисленной среднемесячной </w:t>
      </w:r>
      <w:r w:rsidRPr="00E966B7">
        <w:rPr>
          <w:sz w:val="28"/>
          <w:szCs w:val="28"/>
        </w:rPr>
        <w:t>заработной платы;</w:t>
      </w:r>
    </w:p>
    <w:p w:rsidR="00120C47" w:rsidRDefault="00120C47" w:rsidP="00120C47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Уровень номинальной начисленной среднемесячной заработной платы не ниже среднеотраслевого значения;</w:t>
      </w:r>
    </w:p>
    <w:p w:rsidR="002B190A" w:rsidRDefault="002B190A" w:rsidP="002B190A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Темп р</w:t>
      </w:r>
      <w:r w:rsidRPr="00E966B7">
        <w:rPr>
          <w:sz w:val="28"/>
          <w:szCs w:val="28"/>
        </w:rPr>
        <w:t xml:space="preserve">оста </w:t>
      </w:r>
      <w:r>
        <w:rPr>
          <w:sz w:val="28"/>
          <w:szCs w:val="28"/>
        </w:rPr>
        <w:t>инвестиций в основной капитал к 202</w:t>
      </w:r>
      <w:r w:rsidR="00120C47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r w:rsidRPr="00E966B7">
        <w:rPr>
          <w:sz w:val="28"/>
          <w:szCs w:val="28"/>
        </w:rPr>
        <w:t xml:space="preserve"> в сопоставимых ценах </w:t>
      </w:r>
      <w:r>
        <w:rPr>
          <w:sz w:val="28"/>
          <w:szCs w:val="28"/>
        </w:rPr>
        <w:t>–</w:t>
      </w:r>
      <w:r w:rsidRPr="002B190A">
        <w:rPr>
          <w:sz w:val="28"/>
          <w:szCs w:val="28"/>
        </w:rPr>
        <w:t xml:space="preserve"> </w:t>
      </w:r>
      <w:r w:rsidRPr="00E966B7">
        <w:rPr>
          <w:sz w:val="28"/>
          <w:szCs w:val="28"/>
        </w:rPr>
        <w:t xml:space="preserve">не менее </w:t>
      </w:r>
      <w:r w:rsidR="00120C47">
        <w:rPr>
          <w:sz w:val="28"/>
          <w:szCs w:val="28"/>
        </w:rPr>
        <w:t>107,8</w:t>
      </w:r>
      <w:r w:rsidRPr="00E966B7">
        <w:rPr>
          <w:sz w:val="28"/>
          <w:szCs w:val="28"/>
        </w:rPr>
        <w:t>%;</w:t>
      </w:r>
    </w:p>
    <w:p w:rsidR="00120C47" w:rsidRDefault="00120C47" w:rsidP="00120C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Темп р</w:t>
      </w:r>
      <w:r w:rsidRPr="00E966B7">
        <w:rPr>
          <w:sz w:val="28"/>
          <w:szCs w:val="28"/>
        </w:rPr>
        <w:t xml:space="preserve">оста объема подрядных работ в сопоставимых ценах не менее </w:t>
      </w:r>
      <w:r>
        <w:rPr>
          <w:sz w:val="28"/>
          <w:szCs w:val="28"/>
        </w:rPr>
        <w:t>109,6</w:t>
      </w:r>
      <w:r w:rsidRPr="00E966B7">
        <w:rPr>
          <w:sz w:val="28"/>
          <w:szCs w:val="28"/>
        </w:rPr>
        <w:t>%</w:t>
      </w:r>
      <w:r>
        <w:rPr>
          <w:sz w:val="28"/>
          <w:szCs w:val="28"/>
        </w:rPr>
        <w:t xml:space="preserve"> к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r w:rsidRPr="00E966B7">
        <w:rPr>
          <w:sz w:val="28"/>
          <w:szCs w:val="28"/>
        </w:rPr>
        <w:t>;</w:t>
      </w:r>
    </w:p>
    <w:p w:rsidR="002B190A" w:rsidRDefault="002B190A" w:rsidP="00120C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Темп роста объемов э</w:t>
      </w:r>
      <w:r w:rsidRPr="00E966B7">
        <w:rPr>
          <w:sz w:val="28"/>
          <w:szCs w:val="28"/>
        </w:rPr>
        <w:t>кспорт</w:t>
      </w:r>
      <w:r>
        <w:rPr>
          <w:sz w:val="28"/>
          <w:szCs w:val="28"/>
        </w:rPr>
        <w:t>а</w:t>
      </w:r>
      <w:r w:rsidRPr="00E966B7">
        <w:rPr>
          <w:sz w:val="28"/>
          <w:szCs w:val="28"/>
        </w:rPr>
        <w:t xml:space="preserve"> строительных, инженерных и архитектурных </w:t>
      </w:r>
      <w:r w:rsidR="00120C47">
        <w:rPr>
          <w:sz w:val="28"/>
          <w:szCs w:val="28"/>
        </w:rPr>
        <w:t>услуг – 105,5% к показателю 2024</w:t>
      </w:r>
      <w:r>
        <w:rPr>
          <w:sz w:val="28"/>
          <w:szCs w:val="28"/>
        </w:rPr>
        <w:t xml:space="preserve"> года</w:t>
      </w:r>
      <w:r w:rsidR="00592012">
        <w:rPr>
          <w:sz w:val="28"/>
          <w:szCs w:val="28"/>
        </w:rPr>
        <w:t>;</w:t>
      </w:r>
    </w:p>
    <w:p w:rsidR="00120C47" w:rsidRDefault="00120C47" w:rsidP="00120C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затрат на производство и реализацию продукции, работ, услуг по сравнению с предыдущим годом</w:t>
      </w:r>
      <w:r w:rsidRPr="002B190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B1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«минус» </w:t>
      </w:r>
      <w:r>
        <w:rPr>
          <w:sz w:val="28"/>
          <w:szCs w:val="28"/>
        </w:rPr>
        <w:t>0,7</w:t>
      </w:r>
      <w:r>
        <w:rPr>
          <w:sz w:val="28"/>
          <w:szCs w:val="28"/>
        </w:rPr>
        <w:t>%;</w:t>
      </w:r>
    </w:p>
    <w:p w:rsidR="00763373" w:rsidRDefault="002B190A" w:rsidP="00120C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Коэффициен</w:t>
      </w:r>
      <w:r w:rsidR="00120C47">
        <w:rPr>
          <w:sz w:val="28"/>
          <w:szCs w:val="28"/>
        </w:rPr>
        <w:t>т текучести кадров – не более 19</w:t>
      </w:r>
      <w:r>
        <w:rPr>
          <w:sz w:val="28"/>
          <w:szCs w:val="28"/>
        </w:rPr>
        <w:t>%</w:t>
      </w:r>
      <w:r w:rsidR="00592012">
        <w:rPr>
          <w:sz w:val="28"/>
          <w:szCs w:val="28"/>
        </w:rPr>
        <w:t>;</w:t>
      </w:r>
    </w:p>
    <w:p w:rsidR="002B190A" w:rsidRDefault="002B190A" w:rsidP="00120C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долговой нагрузки – </w:t>
      </w:r>
      <w:r w:rsidR="00120C47">
        <w:rPr>
          <w:sz w:val="28"/>
          <w:szCs w:val="28"/>
        </w:rPr>
        <w:t>не выше 26,1%.</w:t>
      </w:r>
    </w:p>
    <w:p w:rsidR="00592012" w:rsidRPr="00592012" w:rsidRDefault="00592012" w:rsidP="00592012">
      <w:pPr>
        <w:ind w:firstLine="709"/>
        <w:jc w:val="both"/>
        <w:rPr>
          <w:rFonts w:eastAsia="TimesNewRomanPSMT"/>
          <w:sz w:val="28"/>
          <w:szCs w:val="28"/>
        </w:rPr>
      </w:pPr>
      <w:r w:rsidRPr="00592012">
        <w:rPr>
          <w:rFonts w:eastAsia="TimesNewRomanPSMT"/>
          <w:sz w:val="28"/>
          <w:szCs w:val="28"/>
        </w:rPr>
        <w:t>Наличие квалифицированных специалистов, значительный опыт работы, постоянный контроль качества выполняемых работ, собственная производственная база – все это позволит ОАО «Союзпроммонтаж» успешно работать на рынке строительно-монтажных работ и услуг в 202</w:t>
      </w:r>
      <w:r w:rsidR="00F93DBA">
        <w:rPr>
          <w:rFonts w:eastAsia="TimesNewRomanPSMT"/>
          <w:sz w:val="28"/>
          <w:szCs w:val="28"/>
        </w:rPr>
        <w:t>5</w:t>
      </w:r>
      <w:r w:rsidRPr="00592012">
        <w:rPr>
          <w:rFonts w:eastAsia="TimesNewRomanPSMT"/>
          <w:sz w:val="28"/>
          <w:szCs w:val="28"/>
        </w:rPr>
        <w:t xml:space="preserve"> году.</w:t>
      </w:r>
    </w:p>
    <w:sectPr w:rsidR="00592012" w:rsidRPr="00592012" w:rsidSect="00592012">
      <w:pgSz w:w="11906" w:h="16838"/>
      <w:pgMar w:top="96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163B"/>
    <w:multiLevelType w:val="hybridMultilevel"/>
    <w:tmpl w:val="61BE0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B4790"/>
    <w:multiLevelType w:val="hybridMultilevel"/>
    <w:tmpl w:val="61BE0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4D9"/>
    <w:multiLevelType w:val="hybridMultilevel"/>
    <w:tmpl w:val="61BE0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5A"/>
    <w:rsid w:val="00027688"/>
    <w:rsid w:val="00120C47"/>
    <w:rsid w:val="00201846"/>
    <w:rsid w:val="002240D5"/>
    <w:rsid w:val="002B190A"/>
    <w:rsid w:val="003666FC"/>
    <w:rsid w:val="00402039"/>
    <w:rsid w:val="004C268A"/>
    <w:rsid w:val="0057218C"/>
    <w:rsid w:val="00592012"/>
    <w:rsid w:val="00636C50"/>
    <w:rsid w:val="007313D3"/>
    <w:rsid w:val="00763373"/>
    <w:rsid w:val="00793E6C"/>
    <w:rsid w:val="00A65222"/>
    <w:rsid w:val="00B37999"/>
    <w:rsid w:val="00B64ADF"/>
    <w:rsid w:val="00C02B55"/>
    <w:rsid w:val="00D00993"/>
    <w:rsid w:val="00D139C4"/>
    <w:rsid w:val="00E33B5A"/>
    <w:rsid w:val="00EF7A2A"/>
    <w:rsid w:val="00F93DBA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FFB31-2B9F-4126-8357-3A5C5022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2025-02-18T13:32:00Z</dcterms:created>
  <dcterms:modified xsi:type="dcterms:W3CDTF">2025-02-18T13:43:00Z</dcterms:modified>
</cp:coreProperties>
</file>